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1F7" w:rsidRPr="001D01F7" w:rsidRDefault="00040870" w:rsidP="001D01F7">
      <w:pPr>
        <w:jc w:val="center"/>
        <w:rPr>
          <w:b/>
          <w:u w:val="single"/>
        </w:rPr>
      </w:pPr>
      <w:r>
        <w:rPr>
          <w:b/>
          <w:u w:val="single"/>
        </w:rPr>
        <w:t xml:space="preserve">MEMBERS </w:t>
      </w:r>
      <w:r w:rsidR="001D01F7" w:rsidRPr="001D01F7">
        <w:rPr>
          <w:b/>
          <w:u w:val="single"/>
        </w:rPr>
        <w:t>PAYMENT OPTIONS AND CANCELLATION POLICY</w:t>
      </w:r>
      <w:r w:rsidR="001D01F7">
        <w:rPr>
          <w:b/>
          <w:u w:val="single"/>
        </w:rPr>
        <w:t xml:space="preserve"> </w:t>
      </w:r>
    </w:p>
    <w:p w:rsidR="001D01F7" w:rsidRDefault="00040870" w:rsidP="00373401">
      <w:pPr>
        <w:jc w:val="center"/>
        <w:rPr>
          <w:b/>
          <w:u w:val="single"/>
        </w:rPr>
      </w:pPr>
      <w:r w:rsidRPr="00040870">
        <w:rPr>
          <w:b/>
          <w:u w:val="single"/>
        </w:rPr>
        <w:t>Payment options</w:t>
      </w:r>
    </w:p>
    <w:p w:rsidR="00580F37" w:rsidRDefault="00302303" w:rsidP="00580F37">
      <w:pPr>
        <w:rPr>
          <w:u w:val="single"/>
        </w:rPr>
      </w:pPr>
      <w:r w:rsidRPr="00302303">
        <w:rPr>
          <w:u w:val="single"/>
        </w:rPr>
        <w:t xml:space="preserve">Early Bird </w:t>
      </w:r>
    </w:p>
    <w:p w:rsidR="001D01F7" w:rsidRPr="00302303" w:rsidRDefault="001D01F7" w:rsidP="00580F37">
      <w:pPr>
        <w:pStyle w:val="ListParagraph"/>
        <w:numPr>
          <w:ilvl w:val="0"/>
          <w:numId w:val="1"/>
        </w:numPr>
      </w:pPr>
      <w:r w:rsidRPr="00302303">
        <w:t xml:space="preserve">The </w:t>
      </w:r>
      <w:r w:rsidR="00872760" w:rsidRPr="00302303">
        <w:t xml:space="preserve">Early </w:t>
      </w:r>
      <w:r w:rsidR="00040870" w:rsidRPr="00302303">
        <w:t>Bird (</w:t>
      </w:r>
      <w:r w:rsidRPr="00302303">
        <w:t xml:space="preserve">All Inclusive) Registration fee of </w:t>
      </w:r>
      <w:r w:rsidRPr="006172B3">
        <w:rPr>
          <w:b/>
        </w:rPr>
        <w:t>Bd$</w:t>
      </w:r>
      <w:r w:rsidR="00872760" w:rsidRPr="006172B3">
        <w:rPr>
          <w:b/>
        </w:rPr>
        <w:t>800.00</w:t>
      </w:r>
      <w:r w:rsidRPr="00302303">
        <w:t xml:space="preserve"> </w:t>
      </w:r>
      <w:r w:rsidR="00580F37">
        <w:t>runs from Friday February 23</w:t>
      </w:r>
      <w:r w:rsidR="00580F37" w:rsidRPr="00580F37">
        <w:rPr>
          <w:vertAlign w:val="superscript"/>
        </w:rPr>
        <w:t>rd</w:t>
      </w:r>
      <w:r w:rsidR="006172B3">
        <w:t xml:space="preserve"> to Friday M</w:t>
      </w:r>
      <w:r w:rsidR="00580F37">
        <w:t>arch 30</w:t>
      </w:r>
      <w:r w:rsidR="00580F37" w:rsidRPr="00580F37">
        <w:rPr>
          <w:vertAlign w:val="superscript"/>
        </w:rPr>
        <w:t>th</w:t>
      </w:r>
      <w:r w:rsidR="00580F37">
        <w:t xml:space="preserve"> 2018</w:t>
      </w:r>
      <w:r w:rsidR="00872760" w:rsidRPr="00302303">
        <w:t xml:space="preserve"> </w:t>
      </w:r>
    </w:p>
    <w:p w:rsidR="00872760" w:rsidRDefault="001D01F7" w:rsidP="00302303">
      <w:pPr>
        <w:pStyle w:val="ListParagraph"/>
        <w:numPr>
          <w:ilvl w:val="0"/>
          <w:numId w:val="1"/>
        </w:numPr>
      </w:pPr>
      <w:r w:rsidRPr="00302303">
        <w:t xml:space="preserve">The Standard </w:t>
      </w:r>
      <w:r w:rsidR="00040870" w:rsidRPr="00302303">
        <w:t>all-inclusive</w:t>
      </w:r>
      <w:r w:rsidRPr="00302303">
        <w:t xml:space="preserve"> rate</w:t>
      </w:r>
      <w:r w:rsidR="006172B3">
        <w:t xml:space="preserve"> is</w:t>
      </w:r>
      <w:r w:rsidRPr="00302303">
        <w:t xml:space="preserve"> </w:t>
      </w:r>
      <w:r w:rsidR="00580F37" w:rsidRPr="006172B3">
        <w:rPr>
          <w:b/>
        </w:rPr>
        <w:t>Bd</w:t>
      </w:r>
      <w:r w:rsidR="006172B3" w:rsidRPr="006172B3">
        <w:rPr>
          <w:b/>
        </w:rPr>
        <w:t>$</w:t>
      </w:r>
      <w:r w:rsidR="00580F37" w:rsidRPr="006172B3">
        <w:rPr>
          <w:b/>
        </w:rPr>
        <w:t>900.00</w:t>
      </w:r>
      <w:r w:rsidR="00872760" w:rsidRPr="00302303">
        <w:t xml:space="preserve"> </w:t>
      </w:r>
    </w:p>
    <w:p w:rsidR="00302303" w:rsidRPr="00302303" w:rsidRDefault="00302303" w:rsidP="00302303">
      <w:pPr>
        <w:rPr>
          <w:u w:val="single"/>
        </w:rPr>
      </w:pPr>
      <w:r w:rsidRPr="00302303">
        <w:rPr>
          <w:u w:val="single"/>
        </w:rPr>
        <w:t>Payment by installments</w:t>
      </w:r>
    </w:p>
    <w:p w:rsidR="00872760" w:rsidRDefault="00872760" w:rsidP="00302303">
      <w:pPr>
        <w:pStyle w:val="ListParagraph"/>
        <w:numPr>
          <w:ilvl w:val="0"/>
          <w:numId w:val="1"/>
        </w:numPr>
      </w:pPr>
      <w:r w:rsidRPr="00302303">
        <w:t xml:space="preserve">Standard registration fees </w:t>
      </w:r>
      <w:r w:rsidR="001D01F7" w:rsidRPr="00302303">
        <w:t>may be paid</w:t>
      </w:r>
      <w:r w:rsidRPr="00302303">
        <w:t xml:space="preserve"> by installments</w:t>
      </w:r>
      <w:r w:rsidR="001D01F7" w:rsidRPr="00302303">
        <w:t xml:space="preserve">.  </w:t>
      </w:r>
      <w:r w:rsidR="00302303" w:rsidRPr="00302303">
        <w:t xml:space="preserve">At least 50% of the fee must be paid by </w:t>
      </w:r>
      <w:r w:rsidR="00580F37">
        <w:t>April 20</w:t>
      </w:r>
      <w:r w:rsidR="00580F37" w:rsidRPr="00580F37">
        <w:rPr>
          <w:vertAlign w:val="superscript"/>
        </w:rPr>
        <w:t>th</w:t>
      </w:r>
      <w:r w:rsidR="00580F37">
        <w:t xml:space="preserve"> </w:t>
      </w:r>
      <w:r w:rsidR="00580F37" w:rsidRPr="00302303">
        <w:t>2018</w:t>
      </w:r>
      <w:r w:rsidR="00302303" w:rsidRPr="00302303">
        <w:t xml:space="preserve">. </w:t>
      </w:r>
      <w:r w:rsidR="001D01F7" w:rsidRPr="00302303">
        <w:t>T</w:t>
      </w:r>
      <w:r w:rsidRPr="00302303">
        <w:t xml:space="preserve">he final installment will be due on or before </w:t>
      </w:r>
      <w:r w:rsidR="001D01F7" w:rsidRPr="00302303">
        <w:t>M</w:t>
      </w:r>
      <w:r w:rsidRPr="00302303">
        <w:t xml:space="preserve">ay </w:t>
      </w:r>
      <w:r w:rsidR="00580F37">
        <w:t>4</w:t>
      </w:r>
      <w:r w:rsidR="00580F37" w:rsidRPr="00580F37">
        <w:rPr>
          <w:vertAlign w:val="superscript"/>
        </w:rPr>
        <w:t>th</w:t>
      </w:r>
      <w:r w:rsidR="00580F37">
        <w:t xml:space="preserve"> </w:t>
      </w:r>
      <w:r w:rsidR="00580F37" w:rsidRPr="00302303">
        <w:t>2018</w:t>
      </w:r>
      <w:r w:rsidR="001D01F7" w:rsidRPr="00302303">
        <w:t>.</w:t>
      </w:r>
    </w:p>
    <w:p w:rsidR="00302303" w:rsidRPr="00302303" w:rsidRDefault="00302303" w:rsidP="00302303">
      <w:pPr>
        <w:rPr>
          <w:u w:val="single"/>
        </w:rPr>
      </w:pPr>
      <w:r w:rsidRPr="00302303">
        <w:rPr>
          <w:u w:val="single"/>
        </w:rPr>
        <w:t>Day Passes</w:t>
      </w:r>
    </w:p>
    <w:p w:rsidR="00872760" w:rsidRPr="00302303" w:rsidRDefault="00872760" w:rsidP="00302303">
      <w:pPr>
        <w:pStyle w:val="ListParagraph"/>
        <w:numPr>
          <w:ilvl w:val="0"/>
          <w:numId w:val="1"/>
        </w:numPr>
      </w:pPr>
      <w:r w:rsidRPr="00302303">
        <w:t>Day passes are avail</w:t>
      </w:r>
      <w:r w:rsidR="001D01F7" w:rsidRPr="00302303">
        <w:t>a</w:t>
      </w:r>
      <w:r w:rsidRPr="00302303">
        <w:t>b</w:t>
      </w:r>
      <w:r w:rsidR="001D01F7" w:rsidRPr="00302303">
        <w:t>l</w:t>
      </w:r>
      <w:r w:rsidRPr="00302303">
        <w:t xml:space="preserve">e at $350.00 each.  These do not include </w:t>
      </w:r>
      <w:r w:rsidR="00580F37">
        <w:t>social activities</w:t>
      </w:r>
      <w:r w:rsidRPr="00302303">
        <w:t>.  Those wishing to att</w:t>
      </w:r>
      <w:r w:rsidR="001D01F7" w:rsidRPr="00302303">
        <w:t xml:space="preserve">end the </w:t>
      </w:r>
      <w:r w:rsidRPr="00302303">
        <w:t>c</w:t>
      </w:r>
      <w:r w:rsidR="001D01F7" w:rsidRPr="00302303">
        <w:t>o</w:t>
      </w:r>
      <w:r w:rsidRPr="00302303">
        <w:t>nfer</w:t>
      </w:r>
      <w:r w:rsidR="001D01F7" w:rsidRPr="00302303">
        <w:t>e</w:t>
      </w:r>
      <w:r w:rsidRPr="00302303">
        <w:t>nce only may purchase a day pass for each</w:t>
      </w:r>
      <w:r w:rsidR="00040870" w:rsidRPr="00302303">
        <w:t xml:space="preserve"> day</w:t>
      </w:r>
      <w:r w:rsidRPr="00302303">
        <w:t xml:space="preserve"> of the conference </w:t>
      </w:r>
      <w:r w:rsidR="00040870" w:rsidRPr="00302303">
        <w:t>they wish to attend</w:t>
      </w:r>
      <w:r w:rsidRPr="00302303">
        <w:t>.</w:t>
      </w:r>
    </w:p>
    <w:p w:rsidR="00872760" w:rsidRPr="00302303" w:rsidRDefault="00302303">
      <w:pPr>
        <w:rPr>
          <w:u w:val="single"/>
        </w:rPr>
      </w:pPr>
      <w:r w:rsidRPr="00302303">
        <w:rPr>
          <w:u w:val="single"/>
        </w:rPr>
        <w:t>Discounted registration fees for Attorneys under 5 years</w:t>
      </w:r>
    </w:p>
    <w:p w:rsidR="00872760" w:rsidRPr="00302303" w:rsidRDefault="00040870" w:rsidP="00302303">
      <w:pPr>
        <w:pStyle w:val="ListParagraph"/>
        <w:numPr>
          <w:ilvl w:val="0"/>
          <w:numId w:val="1"/>
        </w:numPr>
      </w:pPr>
      <w:r w:rsidRPr="00302303">
        <w:t>There is a discounted rate for Attorneys</w:t>
      </w:r>
      <w:r w:rsidR="00872760" w:rsidRPr="00302303">
        <w:t xml:space="preserve"> at Law of 5 years call or </w:t>
      </w:r>
      <w:r w:rsidRPr="00302303">
        <w:t xml:space="preserve">less.  </w:t>
      </w:r>
      <w:r w:rsidR="00580F37">
        <w:t>J</w:t>
      </w:r>
      <w:r w:rsidRPr="00302303">
        <w:t>uniors pay a</w:t>
      </w:r>
      <w:r w:rsidR="006172B3">
        <w:t>n Early Bird r</w:t>
      </w:r>
      <w:r w:rsidR="006172B3" w:rsidRPr="00302303">
        <w:t>egistration</w:t>
      </w:r>
      <w:r w:rsidRPr="00302303">
        <w:t xml:space="preserve"> fee </w:t>
      </w:r>
      <w:r w:rsidR="00872760" w:rsidRPr="00302303">
        <w:t xml:space="preserve">of </w:t>
      </w:r>
      <w:r w:rsidR="00872760" w:rsidRPr="006172B3">
        <w:rPr>
          <w:b/>
        </w:rPr>
        <w:t>$5</w:t>
      </w:r>
      <w:r w:rsidR="00580F37" w:rsidRPr="006172B3">
        <w:rPr>
          <w:b/>
        </w:rPr>
        <w:t>0</w:t>
      </w:r>
      <w:r w:rsidR="00872760" w:rsidRPr="006172B3">
        <w:rPr>
          <w:b/>
        </w:rPr>
        <w:t>0.00</w:t>
      </w:r>
      <w:r w:rsidR="00872760" w:rsidRPr="00302303">
        <w:t xml:space="preserve"> </w:t>
      </w:r>
      <w:r w:rsidRPr="00302303">
        <w:t>per person all</w:t>
      </w:r>
      <w:r w:rsidR="00872760" w:rsidRPr="00302303">
        <w:t xml:space="preserve"> inclusive.</w:t>
      </w:r>
    </w:p>
    <w:p w:rsidR="00580F37" w:rsidRPr="00580F37" w:rsidRDefault="006172B3" w:rsidP="00580F37">
      <w:pPr>
        <w:pStyle w:val="ListParagraph"/>
        <w:numPr>
          <w:ilvl w:val="0"/>
          <w:numId w:val="1"/>
        </w:numPr>
        <w:rPr>
          <w:b/>
        </w:rPr>
      </w:pPr>
      <w:r>
        <w:t xml:space="preserve">The standard </w:t>
      </w:r>
      <w:r w:rsidR="00580F37">
        <w:t>registration fee</w:t>
      </w:r>
      <w:r w:rsidR="00872760" w:rsidRPr="00302303">
        <w:t xml:space="preserve"> </w:t>
      </w:r>
      <w:r>
        <w:t xml:space="preserve">for juniors is </w:t>
      </w:r>
      <w:r w:rsidRPr="006172B3">
        <w:rPr>
          <w:b/>
        </w:rPr>
        <w:t>Bd$550.00</w:t>
      </w:r>
      <w:r>
        <w:t xml:space="preserve"> and </w:t>
      </w:r>
      <w:r w:rsidR="00872760" w:rsidRPr="00302303">
        <w:t>may be paid in installments</w:t>
      </w:r>
      <w:r w:rsidR="00580F37">
        <w:t xml:space="preserve"> in accordance with the installment payment schedule set out above. </w:t>
      </w:r>
    </w:p>
    <w:p w:rsidR="001D01F7" w:rsidRPr="00580F37" w:rsidRDefault="00302303" w:rsidP="00580F37">
      <w:pPr>
        <w:pStyle w:val="ListParagraph"/>
        <w:numPr>
          <w:ilvl w:val="0"/>
          <w:numId w:val="1"/>
        </w:numPr>
        <w:rPr>
          <w:b/>
        </w:rPr>
      </w:pPr>
      <w:r w:rsidRPr="00580F37">
        <w:rPr>
          <w:b/>
        </w:rPr>
        <w:t>There is no session pass option available for members.</w:t>
      </w:r>
    </w:p>
    <w:p w:rsidR="00C7466B" w:rsidRPr="00C7466B" w:rsidRDefault="00580F37">
      <w:pPr>
        <w:rPr>
          <w:u w:val="single"/>
        </w:rPr>
      </w:pPr>
      <w:r>
        <w:rPr>
          <w:u w:val="single"/>
        </w:rPr>
        <w:t xml:space="preserve">Party </w:t>
      </w:r>
      <w:r w:rsidRPr="00C7466B">
        <w:rPr>
          <w:u w:val="single"/>
        </w:rPr>
        <w:t>only</w:t>
      </w:r>
    </w:p>
    <w:p w:rsidR="00C7466B" w:rsidRPr="00302303" w:rsidRDefault="00C7466B">
      <w:pPr>
        <w:rPr>
          <w:b/>
        </w:rPr>
      </w:pPr>
      <w:r>
        <w:rPr>
          <w:b/>
        </w:rPr>
        <w:t>Y</w:t>
      </w:r>
      <w:r w:rsidRPr="00C7466B">
        <w:t xml:space="preserve">ou may purchase tickets for the </w:t>
      </w:r>
      <w:r w:rsidR="00580F37">
        <w:t>Party</w:t>
      </w:r>
      <w:r w:rsidRPr="00C7466B">
        <w:t xml:space="preserve"> only at a cost of $30.00 each.</w:t>
      </w:r>
    </w:p>
    <w:p w:rsidR="00040870" w:rsidRPr="00040870" w:rsidRDefault="00040870" w:rsidP="00040870">
      <w:pPr>
        <w:jc w:val="center"/>
        <w:rPr>
          <w:b/>
          <w:u w:val="single"/>
        </w:rPr>
      </w:pPr>
      <w:r w:rsidRPr="00040870">
        <w:rPr>
          <w:b/>
          <w:u w:val="single"/>
        </w:rPr>
        <w:t>Cancellation</w:t>
      </w:r>
      <w:bookmarkStart w:id="0" w:name="_GoBack"/>
      <w:bookmarkEnd w:id="0"/>
    </w:p>
    <w:p w:rsidR="001D01F7" w:rsidRDefault="001D01F7">
      <w:r>
        <w:t xml:space="preserve">You may cancel your registration without penalty up to </w:t>
      </w:r>
      <w:r w:rsidR="00580F37">
        <w:t>21</w:t>
      </w:r>
      <w:r>
        <w:t xml:space="preserve"> days before the conference</w:t>
      </w:r>
      <w:r w:rsidR="00302303">
        <w:t>.</w:t>
      </w:r>
    </w:p>
    <w:p w:rsidR="001D01F7" w:rsidRDefault="001D01F7">
      <w:r>
        <w:t>Cancellations recei</w:t>
      </w:r>
      <w:r w:rsidR="00040870">
        <w:t>ved l</w:t>
      </w:r>
      <w:r>
        <w:t>ess than 21 days befo</w:t>
      </w:r>
      <w:r w:rsidR="00040870">
        <w:t>re</w:t>
      </w:r>
      <w:r>
        <w:t xml:space="preserve"> the conference but with</w:t>
      </w:r>
      <w:r w:rsidR="00040870">
        <w:t>i</w:t>
      </w:r>
      <w:r>
        <w:t>n 14 days ther</w:t>
      </w:r>
      <w:r w:rsidR="00040870">
        <w:t>e</w:t>
      </w:r>
      <w:r>
        <w:t>of are eligible for a 50% refund</w:t>
      </w:r>
      <w:r w:rsidR="00040870">
        <w:t xml:space="preserve"> of the full registration fee</w:t>
      </w:r>
      <w:r>
        <w:t>.</w:t>
      </w:r>
    </w:p>
    <w:p w:rsidR="001D01F7" w:rsidRDefault="001D01F7">
      <w:r>
        <w:t xml:space="preserve">Cancellations received </w:t>
      </w:r>
      <w:r w:rsidR="00580F37">
        <w:t xml:space="preserve">less than </w:t>
      </w:r>
      <w:r>
        <w:t>14 days prior to the conference will</w:t>
      </w:r>
      <w:r w:rsidR="00040870">
        <w:t xml:space="preserve"> </w:t>
      </w:r>
      <w:r>
        <w:t>not be eli</w:t>
      </w:r>
      <w:r w:rsidR="00040870">
        <w:t>gi</w:t>
      </w:r>
      <w:r>
        <w:t>ble for a refund</w:t>
      </w:r>
      <w:r w:rsidR="00302303">
        <w:t>.</w:t>
      </w:r>
    </w:p>
    <w:p w:rsidR="001D01F7" w:rsidRDefault="001D01F7">
      <w:r>
        <w:t>Noti</w:t>
      </w:r>
      <w:r w:rsidR="00040870">
        <w:t>ce of cancellation must be in w</w:t>
      </w:r>
      <w:r>
        <w:t>r</w:t>
      </w:r>
      <w:r w:rsidR="00040870">
        <w:t>i</w:t>
      </w:r>
      <w:r>
        <w:t>ting and</w:t>
      </w:r>
      <w:r w:rsidR="00040870">
        <w:t xml:space="preserve"> must be sent by</w:t>
      </w:r>
      <w:r>
        <w:t xml:space="preserve"> e-mail to </w:t>
      </w:r>
      <w:hyperlink r:id="rId5" w:history="1">
        <w:r w:rsidR="00040870" w:rsidRPr="00D80E62">
          <w:rPr>
            <w:rStyle w:val="Hyperlink"/>
          </w:rPr>
          <w:t>admin@barbadosbarassociation.com</w:t>
        </w:r>
      </w:hyperlink>
    </w:p>
    <w:p w:rsidR="001D01F7" w:rsidRDefault="001D01F7">
      <w:r>
        <w:t xml:space="preserve">The </w:t>
      </w:r>
      <w:r w:rsidR="00040870">
        <w:t>Barbados</w:t>
      </w:r>
      <w:r>
        <w:t xml:space="preserve"> </w:t>
      </w:r>
      <w:r w:rsidR="00302303">
        <w:t>B</w:t>
      </w:r>
      <w:r>
        <w:t>ar Assoc</w:t>
      </w:r>
      <w:r w:rsidR="00040870">
        <w:t>iatio</w:t>
      </w:r>
      <w:r>
        <w:t xml:space="preserve">n reserves the right </w:t>
      </w:r>
      <w:r w:rsidR="00040870">
        <w:t>to alter or</w:t>
      </w:r>
      <w:r>
        <w:t xml:space="preserve"> cancel any aspect of the conference programme including the conference itself without prior notice.</w:t>
      </w:r>
    </w:p>
    <w:p w:rsidR="001D01F7" w:rsidRDefault="001D01F7">
      <w:r>
        <w:t xml:space="preserve">The maximum liability of the </w:t>
      </w:r>
      <w:r w:rsidR="00040870">
        <w:t>Association wil</w:t>
      </w:r>
      <w:r>
        <w:t>l be the full refund of the conference registration fee.</w:t>
      </w:r>
    </w:p>
    <w:p w:rsidR="00040870" w:rsidRDefault="00040870">
      <w:r>
        <w:t>We look forward to seeing you there.</w:t>
      </w:r>
    </w:p>
    <w:sectPr w:rsidR="00040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A74C3"/>
    <w:multiLevelType w:val="hybridMultilevel"/>
    <w:tmpl w:val="CF347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60"/>
    <w:rsid w:val="00021582"/>
    <w:rsid w:val="00040870"/>
    <w:rsid w:val="001D01F7"/>
    <w:rsid w:val="00302303"/>
    <w:rsid w:val="00373401"/>
    <w:rsid w:val="004574D2"/>
    <w:rsid w:val="00537386"/>
    <w:rsid w:val="00580F37"/>
    <w:rsid w:val="006172B3"/>
    <w:rsid w:val="00872760"/>
    <w:rsid w:val="00AE58F1"/>
    <w:rsid w:val="00C7466B"/>
    <w:rsid w:val="00E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4213D-0725-492A-90A4-399F33E3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1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2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barbadosbarassocia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 Weekes</dc:creator>
  <cp:keywords/>
  <dc:description/>
  <cp:lastModifiedBy>Liesel Weekes</cp:lastModifiedBy>
  <cp:revision>3</cp:revision>
  <dcterms:created xsi:type="dcterms:W3CDTF">2018-02-19T15:43:00Z</dcterms:created>
  <dcterms:modified xsi:type="dcterms:W3CDTF">2018-02-19T16:21:00Z</dcterms:modified>
</cp:coreProperties>
</file>